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9A" w:rsidRDefault="00993285" w:rsidP="00993285">
      <w:pPr>
        <w:jc w:val="center"/>
        <w:rPr>
          <w:sz w:val="32"/>
          <w:szCs w:val="32"/>
        </w:rPr>
      </w:pPr>
      <w:r w:rsidRPr="00993285">
        <w:rPr>
          <w:sz w:val="32"/>
          <w:szCs w:val="32"/>
        </w:rPr>
        <w:t>北京师范大学珠海分校官方微信</w:t>
      </w:r>
      <w:r w:rsidR="005D6BEC">
        <w:rPr>
          <w:rFonts w:hint="eastAsia"/>
          <w:sz w:val="32"/>
          <w:szCs w:val="32"/>
        </w:rPr>
        <w:t>运营</w:t>
      </w:r>
      <w:r w:rsidRPr="00993285">
        <w:rPr>
          <w:sz w:val="32"/>
          <w:szCs w:val="32"/>
        </w:rPr>
        <w:t>团招新报名表</w:t>
      </w:r>
    </w:p>
    <w:p w:rsidR="00993285" w:rsidRDefault="00993285" w:rsidP="00993285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9"/>
        <w:gridCol w:w="1884"/>
        <w:gridCol w:w="1824"/>
        <w:gridCol w:w="3005"/>
      </w:tblGrid>
      <w:tr w:rsidR="00993285" w:rsidTr="00993285">
        <w:tc>
          <w:tcPr>
            <w:tcW w:w="1809" w:type="dxa"/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姓名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年级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</w:p>
        </w:tc>
      </w:tr>
      <w:tr w:rsidR="00993285" w:rsidTr="00993285">
        <w:tc>
          <w:tcPr>
            <w:tcW w:w="1809" w:type="dxa"/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性别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专业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</w:p>
        </w:tc>
      </w:tr>
      <w:tr w:rsidR="00993285" w:rsidTr="00993285">
        <w:tc>
          <w:tcPr>
            <w:tcW w:w="1809" w:type="dxa"/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联系方式</w:t>
            </w:r>
          </w:p>
        </w:tc>
        <w:tc>
          <w:tcPr>
            <w:tcW w:w="6713" w:type="dxa"/>
            <w:gridSpan w:val="3"/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</w:p>
        </w:tc>
      </w:tr>
      <w:tr w:rsidR="00993285" w:rsidTr="00993285">
        <w:tc>
          <w:tcPr>
            <w:tcW w:w="1809" w:type="dxa"/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</w:p>
        </w:tc>
      </w:tr>
      <w:tr w:rsidR="00993285" w:rsidTr="00993285">
        <w:trPr>
          <w:trHeight w:val="1178"/>
        </w:trPr>
        <w:tc>
          <w:tcPr>
            <w:tcW w:w="1809" w:type="dxa"/>
          </w:tcPr>
          <w:p w:rsidR="00993285" w:rsidRPr="00A35A8E" w:rsidRDefault="00993285" w:rsidP="00A35A8E">
            <w:pPr>
              <w:ind w:firstLineChars="50" w:firstLine="140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个人简介</w:t>
            </w:r>
          </w:p>
        </w:tc>
        <w:tc>
          <w:tcPr>
            <w:tcW w:w="6713" w:type="dxa"/>
            <w:gridSpan w:val="3"/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</w:p>
        </w:tc>
      </w:tr>
      <w:tr w:rsidR="00993285" w:rsidTr="00993285">
        <w:tc>
          <w:tcPr>
            <w:tcW w:w="1809" w:type="dxa"/>
          </w:tcPr>
          <w:p w:rsidR="00993285" w:rsidRPr="00A35A8E" w:rsidRDefault="00993285" w:rsidP="00993285">
            <w:pPr>
              <w:jc w:val="center"/>
              <w:rPr>
                <w:sz w:val="28"/>
                <w:szCs w:val="28"/>
              </w:rPr>
            </w:pPr>
          </w:p>
          <w:p w:rsidR="00914503" w:rsidRPr="00A35A8E" w:rsidRDefault="00914503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rFonts w:hint="eastAsia"/>
                <w:sz w:val="28"/>
                <w:szCs w:val="28"/>
              </w:rPr>
              <w:t>意向岗位</w:t>
            </w:r>
          </w:p>
        </w:tc>
        <w:tc>
          <w:tcPr>
            <w:tcW w:w="6713" w:type="dxa"/>
            <w:gridSpan w:val="3"/>
          </w:tcPr>
          <w:p w:rsidR="005D6BEC" w:rsidRDefault="00993285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rFonts w:asciiTheme="minorEastAsia" w:hAnsiTheme="minorEastAsia" w:hint="eastAsia"/>
                <w:sz w:val="28"/>
                <w:szCs w:val="28"/>
              </w:rPr>
              <w:t>□文字记者</w:t>
            </w:r>
            <w:r w:rsidRPr="00A35A8E">
              <w:rPr>
                <w:rFonts w:ascii="宋体" w:eastAsia="宋体" w:hAnsi="宋体" w:hint="eastAsia"/>
                <w:sz w:val="28"/>
                <w:szCs w:val="28"/>
              </w:rPr>
              <w:t>□专题记者□</w:t>
            </w:r>
            <w:r w:rsidRPr="00A35A8E">
              <w:rPr>
                <w:rFonts w:hint="eastAsia"/>
                <w:sz w:val="28"/>
                <w:szCs w:val="28"/>
              </w:rPr>
              <w:t>摄影记者</w:t>
            </w:r>
          </w:p>
          <w:p w:rsidR="005D6BEC" w:rsidRDefault="00993285" w:rsidP="009932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A8E">
              <w:rPr>
                <w:rFonts w:asciiTheme="minorEastAsia" w:hAnsiTheme="minorEastAsia" w:hint="eastAsia"/>
                <w:sz w:val="28"/>
                <w:szCs w:val="28"/>
              </w:rPr>
              <w:t xml:space="preserve">□首席摄影记者 □活动策划师 □数据分析师 </w:t>
            </w:r>
          </w:p>
          <w:p w:rsidR="00993285" w:rsidRPr="005D6BEC" w:rsidRDefault="00993285" w:rsidP="009932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A8E">
              <w:rPr>
                <w:rFonts w:asciiTheme="minorEastAsia" w:hAnsiTheme="minorEastAsia" w:hint="eastAsia"/>
                <w:sz w:val="28"/>
                <w:szCs w:val="28"/>
              </w:rPr>
              <w:t>□平面设计师 □微信主播</w:t>
            </w:r>
          </w:p>
        </w:tc>
      </w:tr>
      <w:tr w:rsidR="00993285" w:rsidTr="00993285">
        <w:tc>
          <w:tcPr>
            <w:tcW w:w="1809" w:type="dxa"/>
          </w:tcPr>
          <w:p w:rsidR="00993285" w:rsidRPr="00A35A8E" w:rsidRDefault="00914503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接受调剂</w:t>
            </w:r>
          </w:p>
        </w:tc>
        <w:tc>
          <w:tcPr>
            <w:tcW w:w="6713" w:type="dxa"/>
            <w:gridSpan w:val="3"/>
          </w:tcPr>
          <w:p w:rsidR="00993285" w:rsidRPr="00A35A8E" w:rsidRDefault="00914503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A35A8E">
              <w:rPr>
                <w:sz w:val="28"/>
                <w:szCs w:val="28"/>
              </w:rPr>
              <w:t>是</w:t>
            </w:r>
            <w:r w:rsidRPr="00A35A8E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A35A8E"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993285" w:rsidTr="00A35A8E">
        <w:trPr>
          <w:trHeight w:val="1003"/>
        </w:trPr>
        <w:tc>
          <w:tcPr>
            <w:tcW w:w="1809" w:type="dxa"/>
          </w:tcPr>
          <w:p w:rsidR="00993285" w:rsidRPr="00A35A8E" w:rsidRDefault="00A35A8E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主要特长</w:t>
            </w:r>
          </w:p>
        </w:tc>
        <w:tc>
          <w:tcPr>
            <w:tcW w:w="6713" w:type="dxa"/>
            <w:gridSpan w:val="3"/>
          </w:tcPr>
          <w:p w:rsidR="00A35A8E" w:rsidRDefault="00A35A8E" w:rsidP="00993285">
            <w:pPr>
              <w:jc w:val="center"/>
              <w:rPr>
                <w:sz w:val="28"/>
                <w:szCs w:val="28"/>
              </w:rPr>
            </w:pPr>
          </w:p>
          <w:p w:rsidR="00993285" w:rsidRPr="00A35A8E" w:rsidRDefault="00A35A8E" w:rsidP="00993285">
            <w:pPr>
              <w:jc w:val="center"/>
              <w:rPr>
                <w:szCs w:val="21"/>
              </w:rPr>
            </w:pPr>
            <w:r w:rsidRPr="00A35A8E">
              <w:rPr>
                <w:rFonts w:hint="eastAsia"/>
                <w:szCs w:val="21"/>
              </w:rPr>
              <w:t>（</w:t>
            </w:r>
            <w:r w:rsidRPr="00A35A8E">
              <w:rPr>
                <w:szCs w:val="21"/>
              </w:rPr>
              <w:t>如有优秀作品</w:t>
            </w:r>
            <w:r w:rsidRPr="00A35A8E">
              <w:rPr>
                <w:rFonts w:hint="eastAsia"/>
                <w:szCs w:val="21"/>
              </w:rPr>
              <w:t>，</w:t>
            </w:r>
            <w:r w:rsidRPr="00A35A8E">
              <w:rPr>
                <w:szCs w:val="21"/>
              </w:rPr>
              <w:t>请发至邮箱</w:t>
            </w:r>
            <w:r w:rsidRPr="00A35A8E">
              <w:rPr>
                <w:rFonts w:hint="eastAsia"/>
                <w:szCs w:val="21"/>
              </w:rPr>
              <w:t>：</w:t>
            </w:r>
            <w:hyperlink r:id="rId8" w:history="1">
              <w:r w:rsidRPr="00A35A8E">
                <w:rPr>
                  <w:rStyle w:val="a8"/>
                  <w:szCs w:val="21"/>
                </w:rPr>
                <w:t>bnuzwechat@163.com</w:t>
              </w:r>
            </w:hyperlink>
            <w:r>
              <w:rPr>
                <w:rFonts w:hint="eastAsia"/>
                <w:szCs w:val="21"/>
              </w:rPr>
              <w:t>或自行增加附录</w:t>
            </w:r>
            <w:r w:rsidRPr="00A35A8E">
              <w:rPr>
                <w:rFonts w:hint="eastAsia"/>
                <w:szCs w:val="21"/>
              </w:rPr>
              <w:t>）</w:t>
            </w:r>
          </w:p>
        </w:tc>
      </w:tr>
      <w:tr w:rsidR="00914503" w:rsidTr="00914503">
        <w:tc>
          <w:tcPr>
            <w:tcW w:w="1809" w:type="dxa"/>
          </w:tcPr>
          <w:p w:rsidR="00914503" w:rsidRPr="00A35A8E" w:rsidRDefault="00914503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对申请岗位的认识</w:t>
            </w:r>
          </w:p>
        </w:tc>
        <w:tc>
          <w:tcPr>
            <w:tcW w:w="6713" w:type="dxa"/>
            <w:gridSpan w:val="3"/>
          </w:tcPr>
          <w:p w:rsidR="00914503" w:rsidRPr="00914503" w:rsidRDefault="00914503" w:rsidP="00993285">
            <w:pPr>
              <w:jc w:val="center"/>
              <w:rPr>
                <w:sz w:val="28"/>
                <w:szCs w:val="28"/>
              </w:rPr>
            </w:pPr>
          </w:p>
        </w:tc>
      </w:tr>
      <w:tr w:rsidR="00914503" w:rsidTr="00914503">
        <w:tc>
          <w:tcPr>
            <w:tcW w:w="1809" w:type="dxa"/>
          </w:tcPr>
          <w:p w:rsidR="00914503" w:rsidRPr="00A35A8E" w:rsidRDefault="00914503" w:rsidP="00993285">
            <w:pPr>
              <w:jc w:val="center"/>
              <w:rPr>
                <w:sz w:val="28"/>
                <w:szCs w:val="28"/>
              </w:rPr>
            </w:pPr>
            <w:r w:rsidRPr="00A35A8E">
              <w:rPr>
                <w:sz w:val="28"/>
                <w:szCs w:val="28"/>
              </w:rPr>
              <w:t>对新媒体运营的见解</w:t>
            </w:r>
          </w:p>
        </w:tc>
        <w:tc>
          <w:tcPr>
            <w:tcW w:w="6713" w:type="dxa"/>
            <w:gridSpan w:val="3"/>
          </w:tcPr>
          <w:p w:rsidR="00914503" w:rsidRPr="00914503" w:rsidRDefault="00914503" w:rsidP="009932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5A8E" w:rsidRPr="004A09B3" w:rsidRDefault="005575E1" w:rsidP="004A09B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8pt;margin-top:11.45pt;width:285.6pt;height:120.6pt;z-index:251660288;mso-position-horizontal-relative:text;mso-position-vertical-relative:text;mso-width-relative:margin;mso-height-relative:margin">
            <v:textbox>
              <w:txbxContent>
                <w:p w:rsidR="00A276FE" w:rsidRDefault="00A276FE">
                  <w:r>
                    <w:t>凡被录取的同学将获得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A276FE" w:rsidRDefault="00A276FE" w:rsidP="00A276FE">
                  <w:pPr>
                    <w:pStyle w:val="a4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专业教师的指导，掌握新媒体运营技能</w:t>
                  </w:r>
                  <w:r>
                    <w:rPr>
                      <w:rFonts w:hint="eastAsia"/>
                    </w:rPr>
                    <w:t>;</w:t>
                  </w:r>
                </w:p>
                <w:p w:rsidR="00A276FE" w:rsidRDefault="00A276FE" w:rsidP="00A276FE">
                  <w:pPr>
                    <w:pStyle w:val="a4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新闻中心颁发的聘书；</w:t>
                  </w:r>
                </w:p>
                <w:p w:rsidR="00A276FE" w:rsidRDefault="00A276FE" w:rsidP="00A276FE">
                  <w:pPr>
                    <w:pStyle w:val="a4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参与学校评优的机会；</w:t>
                  </w:r>
                </w:p>
                <w:p w:rsidR="00A276FE" w:rsidRDefault="00A276FE" w:rsidP="00A276FE">
                  <w:pPr>
                    <w:pStyle w:val="a4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向社会媒体推荐实习，就业的机会。</w:t>
                  </w:r>
                </w:p>
                <w:p w:rsidR="00A276FE" w:rsidRPr="006D773B" w:rsidRDefault="00A276FE" w:rsidP="00A276FE">
                  <w:pPr>
                    <w:rPr>
                      <w:b/>
                    </w:rPr>
                  </w:pPr>
                  <w:r w:rsidRPr="006D773B">
                    <w:rPr>
                      <w:rFonts w:hint="eastAsia"/>
                      <w:b/>
                    </w:rPr>
                    <w:t>面试时间：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2016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年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3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月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12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日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-3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月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13</w:t>
                  </w:r>
                  <w:r w:rsidR="00BA7990" w:rsidRPr="00BA7990">
                    <w:rPr>
                      <w:rFonts w:hint="eastAsia"/>
                      <w:b/>
                      <w:color w:val="333333"/>
                      <w:szCs w:val="21"/>
                    </w:rPr>
                    <w:t>日（周六、周日）</w:t>
                  </w:r>
                </w:p>
                <w:p w:rsidR="00A276FE" w:rsidRPr="006D773B" w:rsidRDefault="00A276FE" w:rsidP="00A276FE">
                  <w:pPr>
                    <w:rPr>
                      <w:b/>
                    </w:rPr>
                  </w:pPr>
                  <w:r w:rsidRPr="006D773B">
                    <w:rPr>
                      <w:rFonts w:hint="eastAsia"/>
                      <w:b/>
                    </w:rPr>
                    <w:t>面试地点：</w:t>
                  </w:r>
                  <w:r w:rsidR="006D773B">
                    <w:rPr>
                      <w:rFonts w:hint="eastAsia"/>
                      <w:b/>
                    </w:rPr>
                    <w:t>等待短信通知</w:t>
                  </w:r>
                </w:p>
              </w:txbxContent>
            </v:textbox>
          </v:shape>
        </w:pict>
      </w:r>
      <w:r w:rsidR="004A09B3">
        <w:rPr>
          <w:noProof/>
          <w:sz w:val="32"/>
          <w:szCs w:val="32"/>
        </w:rPr>
        <w:drawing>
          <wp:inline distT="0" distB="0" distL="0" distR="0">
            <wp:extent cx="1558290" cy="1561176"/>
            <wp:effectExtent l="19050" t="0" r="3810" b="0"/>
            <wp:docPr id="1" name="图片 0" descr="6987478360140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874783601402626.jpg"/>
                    <pic:cNvPicPr/>
                  </pic:nvPicPr>
                  <pic:blipFill>
                    <a:blip r:embed="rId9">
                      <a:lum contrast="2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54" cy="156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9B3" w:rsidRDefault="004A09B3" w:rsidP="00914503">
      <w:pPr>
        <w:jc w:val="left"/>
        <w:rPr>
          <w:b/>
          <w:sz w:val="24"/>
          <w:szCs w:val="24"/>
        </w:rPr>
      </w:pPr>
    </w:p>
    <w:p w:rsidR="00914503" w:rsidRDefault="00914503" w:rsidP="0091450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【定位】</w:t>
      </w:r>
    </w:p>
    <w:p w:rsidR="00914503" w:rsidRPr="00641CCA" w:rsidRDefault="002261DF" w:rsidP="009145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274310" cy="5753100"/>
            <wp:effectExtent l="0" t="0" r="0" b="0"/>
            <wp:wrapNone/>
            <wp:docPr id="2" name="图片 3" descr="73482671629253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4826716292531019.jpg"/>
                    <pic:cNvPicPr/>
                  </pic:nvPicPr>
                  <pic:blipFill>
                    <a:blip r:embed="rId10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503" w:rsidRPr="00641CCA">
        <w:rPr>
          <w:rFonts w:hint="eastAsia"/>
          <w:szCs w:val="21"/>
        </w:rPr>
        <w:t>保证专业性与权威性</w:t>
      </w:r>
    </w:p>
    <w:p w:rsidR="00914503" w:rsidRPr="00641CCA" w:rsidRDefault="00914503" w:rsidP="009145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兼顾主流性与草根性</w:t>
      </w:r>
    </w:p>
    <w:p w:rsidR="00914503" w:rsidRPr="00641CCA" w:rsidRDefault="00914503" w:rsidP="009145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观念引导与行动实施并重</w:t>
      </w:r>
    </w:p>
    <w:p w:rsidR="00914503" w:rsidRPr="00641CCA" w:rsidRDefault="00914503" w:rsidP="009145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服务师生与服务学校并重</w:t>
      </w:r>
    </w:p>
    <w:p w:rsidR="00914503" w:rsidRPr="00641CCA" w:rsidRDefault="00914503" w:rsidP="009145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立足校园，放眼社会</w:t>
      </w:r>
    </w:p>
    <w:p w:rsidR="00914503" w:rsidRDefault="00914503" w:rsidP="0091450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【内容规范】</w:t>
      </w:r>
    </w:p>
    <w:p w:rsidR="00914503" w:rsidRPr="00641CCA" w:rsidRDefault="00914503" w:rsidP="00914503">
      <w:pPr>
        <w:pStyle w:val="a4"/>
        <w:numPr>
          <w:ilvl w:val="0"/>
          <w:numId w:val="2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内容准确，客观中立</w:t>
      </w:r>
    </w:p>
    <w:p w:rsidR="00914503" w:rsidRPr="00641CCA" w:rsidRDefault="00914503" w:rsidP="00914503">
      <w:pPr>
        <w:pStyle w:val="a4"/>
        <w:numPr>
          <w:ilvl w:val="0"/>
          <w:numId w:val="2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标题夺目，独具魅力</w:t>
      </w:r>
    </w:p>
    <w:p w:rsidR="00914503" w:rsidRPr="00641CCA" w:rsidRDefault="00914503" w:rsidP="00914503">
      <w:pPr>
        <w:pStyle w:val="a4"/>
        <w:numPr>
          <w:ilvl w:val="0"/>
          <w:numId w:val="2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配图质量上乘，切合主题</w:t>
      </w:r>
    </w:p>
    <w:p w:rsidR="00914503" w:rsidRPr="00641CCA" w:rsidRDefault="00914503" w:rsidP="00914503">
      <w:pPr>
        <w:pStyle w:val="a4"/>
        <w:numPr>
          <w:ilvl w:val="0"/>
          <w:numId w:val="2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避免大量文字，多使用图文结合</w:t>
      </w:r>
    </w:p>
    <w:p w:rsidR="00914503" w:rsidRPr="00641CCA" w:rsidRDefault="00914503" w:rsidP="00914503">
      <w:pPr>
        <w:pStyle w:val="a4"/>
        <w:numPr>
          <w:ilvl w:val="0"/>
          <w:numId w:val="2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图片在精不在量，考虑读者浏览速度及数据流量问题</w:t>
      </w:r>
    </w:p>
    <w:p w:rsidR="00914503" w:rsidRPr="00641CCA" w:rsidRDefault="00914503" w:rsidP="00914503">
      <w:pPr>
        <w:pStyle w:val="a4"/>
        <w:numPr>
          <w:ilvl w:val="0"/>
          <w:numId w:val="2"/>
        </w:numPr>
        <w:ind w:firstLineChars="0"/>
        <w:jc w:val="left"/>
        <w:rPr>
          <w:szCs w:val="21"/>
        </w:rPr>
      </w:pPr>
      <w:r w:rsidRPr="00641CCA">
        <w:rPr>
          <w:rFonts w:hint="eastAsia"/>
          <w:szCs w:val="21"/>
        </w:rPr>
        <w:t>版式设计简洁大方，用色不宜超过三种</w:t>
      </w:r>
    </w:p>
    <w:p w:rsidR="00914503" w:rsidRPr="00641CCA" w:rsidRDefault="00914503" w:rsidP="00914503">
      <w:pPr>
        <w:pStyle w:val="a4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641CCA">
        <w:rPr>
          <w:rFonts w:hint="eastAsia"/>
          <w:szCs w:val="21"/>
        </w:rPr>
        <w:t>明确来源，杜绝盗版</w:t>
      </w:r>
    </w:p>
    <w:p w:rsidR="00914503" w:rsidRDefault="00914503" w:rsidP="0091450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【岗位介绍】</w:t>
      </w: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FA4A42" w:rsidTr="00FA4A42">
        <w:tc>
          <w:tcPr>
            <w:tcW w:w="1809" w:type="dxa"/>
          </w:tcPr>
          <w:p w:rsidR="00FA4A42" w:rsidRPr="006D773B" w:rsidRDefault="00FA4A42" w:rsidP="0032634E">
            <w:pPr>
              <w:jc w:val="left"/>
              <w:rPr>
                <w:b/>
                <w:sz w:val="28"/>
                <w:szCs w:val="28"/>
              </w:rPr>
            </w:pPr>
            <w:r w:rsidRPr="006D773B">
              <w:rPr>
                <w:b/>
                <w:sz w:val="28"/>
                <w:szCs w:val="28"/>
              </w:rPr>
              <w:t>文字记者</w:t>
            </w:r>
          </w:p>
        </w:tc>
        <w:tc>
          <w:tcPr>
            <w:tcW w:w="6713" w:type="dxa"/>
          </w:tcPr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有一双发现新闻的眼睛，</w:t>
            </w:r>
          </w:p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是擅长写作的文艺青年，</w:t>
            </w:r>
          </w:p>
          <w:p w:rsid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负责微信选题策划、新闻报道</w:t>
            </w:r>
            <w:r w:rsidR="00556B21">
              <w:rPr>
                <w:rFonts w:hint="eastAsia"/>
                <w:szCs w:val="21"/>
              </w:rPr>
              <w:t>。</w:t>
            </w:r>
          </w:p>
        </w:tc>
        <w:bookmarkStart w:id="0" w:name="_GoBack"/>
        <w:bookmarkEnd w:id="0"/>
      </w:tr>
      <w:tr w:rsidR="00FA4A42" w:rsidTr="00FA4A42">
        <w:tc>
          <w:tcPr>
            <w:tcW w:w="1809" w:type="dxa"/>
          </w:tcPr>
          <w:p w:rsidR="00FA4A42" w:rsidRPr="006D773B" w:rsidRDefault="00FA4A42" w:rsidP="0032634E">
            <w:pPr>
              <w:jc w:val="left"/>
              <w:rPr>
                <w:b/>
                <w:sz w:val="28"/>
                <w:szCs w:val="28"/>
              </w:rPr>
            </w:pPr>
            <w:r w:rsidRPr="006D773B">
              <w:rPr>
                <w:b/>
                <w:sz w:val="28"/>
                <w:szCs w:val="28"/>
              </w:rPr>
              <w:t>专题记者</w:t>
            </w:r>
          </w:p>
        </w:tc>
        <w:tc>
          <w:tcPr>
            <w:tcW w:w="6713" w:type="dxa"/>
          </w:tcPr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热爱新媒体，擅长采写编，有独特文风</w:t>
            </w:r>
            <w:r w:rsidR="00556B21">
              <w:rPr>
                <w:rFonts w:hint="eastAsia"/>
                <w:szCs w:val="21"/>
              </w:rPr>
              <w:t>，</w:t>
            </w:r>
          </w:p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有一定报道经验，能够策划大型连续报道，创立并负责个人专栏。</w:t>
            </w:r>
          </w:p>
          <w:p w:rsid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大二学生及高年级学生优先（请提供相关作品）</w:t>
            </w:r>
          </w:p>
        </w:tc>
      </w:tr>
      <w:tr w:rsidR="00FA4A42" w:rsidTr="00FA4A42">
        <w:tc>
          <w:tcPr>
            <w:tcW w:w="1809" w:type="dxa"/>
          </w:tcPr>
          <w:p w:rsidR="00FA4A42" w:rsidRPr="006D773B" w:rsidRDefault="00FA4A42" w:rsidP="0032634E">
            <w:pPr>
              <w:jc w:val="left"/>
              <w:rPr>
                <w:b/>
                <w:sz w:val="28"/>
                <w:szCs w:val="28"/>
              </w:rPr>
            </w:pPr>
            <w:r w:rsidRPr="006D773B">
              <w:rPr>
                <w:b/>
                <w:sz w:val="28"/>
                <w:szCs w:val="28"/>
              </w:rPr>
              <w:t>摄影记者</w:t>
            </w:r>
          </w:p>
        </w:tc>
        <w:tc>
          <w:tcPr>
            <w:tcW w:w="6713" w:type="dxa"/>
          </w:tcPr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爱摄影、善发现</w:t>
            </w:r>
            <w:r w:rsidR="005D6BEC" w:rsidRPr="00FA4A42">
              <w:rPr>
                <w:rFonts w:hint="eastAsia"/>
                <w:szCs w:val="21"/>
              </w:rPr>
              <w:t>，</w:t>
            </w:r>
          </w:p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能抢拍新闻头条，</w:t>
            </w:r>
          </w:p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也能拍出文艺风的摄影作品</w:t>
            </w:r>
            <w:r w:rsidR="005D6BEC" w:rsidRPr="00FA4A42">
              <w:rPr>
                <w:rFonts w:hint="eastAsia"/>
                <w:szCs w:val="21"/>
              </w:rPr>
              <w:t>，</w:t>
            </w:r>
          </w:p>
          <w:p w:rsidR="00FA4A42" w:rsidRDefault="005D6BEC" w:rsidP="005D6B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并能</w:t>
            </w:r>
            <w:r w:rsidR="00FA4A42" w:rsidRPr="00FA4A42">
              <w:rPr>
                <w:rFonts w:hint="eastAsia"/>
                <w:szCs w:val="21"/>
              </w:rPr>
              <w:t>制作视频短片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A4A42" w:rsidTr="00FA4A42">
        <w:tc>
          <w:tcPr>
            <w:tcW w:w="1809" w:type="dxa"/>
          </w:tcPr>
          <w:p w:rsidR="00FA4A42" w:rsidRPr="006D773B" w:rsidRDefault="00FA4A42" w:rsidP="0032634E">
            <w:pPr>
              <w:jc w:val="left"/>
              <w:rPr>
                <w:b/>
                <w:sz w:val="28"/>
                <w:szCs w:val="28"/>
              </w:rPr>
            </w:pPr>
            <w:r w:rsidRPr="006D773B">
              <w:rPr>
                <w:b/>
                <w:sz w:val="28"/>
                <w:szCs w:val="28"/>
              </w:rPr>
              <w:t>首席摄影记者</w:t>
            </w:r>
          </w:p>
        </w:tc>
        <w:tc>
          <w:tcPr>
            <w:tcW w:w="6713" w:type="dxa"/>
          </w:tcPr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有一定摄影经验，是十足的摄影控，</w:t>
            </w:r>
          </w:p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能够随时用镜头记录校园动态</w:t>
            </w:r>
            <w:r w:rsidR="005D6BEC">
              <w:rPr>
                <w:rFonts w:hint="eastAsia"/>
                <w:szCs w:val="21"/>
              </w:rPr>
              <w:t>，</w:t>
            </w:r>
          </w:p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有良好的拍摄技术，和作品鉴赏力，能带领团队</w:t>
            </w:r>
            <w:r w:rsidR="005D6BEC">
              <w:rPr>
                <w:rFonts w:hint="eastAsia"/>
                <w:szCs w:val="21"/>
              </w:rPr>
              <w:t>。</w:t>
            </w:r>
          </w:p>
          <w:p w:rsidR="00FA4A42" w:rsidRPr="00FA4A42" w:rsidRDefault="005D6BEC" w:rsidP="00FA4A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 w:rsidR="00FA4A42" w:rsidRPr="00FA4A42">
              <w:rPr>
                <w:rFonts w:hint="eastAsia"/>
                <w:szCs w:val="21"/>
              </w:rPr>
              <w:t>负责策划个人专属摄影作品栏目，制作视频短片</w:t>
            </w:r>
            <w:r>
              <w:rPr>
                <w:rFonts w:hint="eastAsia"/>
                <w:szCs w:val="21"/>
              </w:rPr>
              <w:t>。</w:t>
            </w:r>
          </w:p>
          <w:p w:rsid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大二学生及高年级学生优先（请提供相关作品）</w:t>
            </w:r>
          </w:p>
        </w:tc>
      </w:tr>
      <w:tr w:rsidR="00FA4A42" w:rsidTr="00FA4A42">
        <w:tc>
          <w:tcPr>
            <w:tcW w:w="1809" w:type="dxa"/>
          </w:tcPr>
          <w:p w:rsidR="00FA4A42" w:rsidRPr="006D773B" w:rsidRDefault="00FA4A42" w:rsidP="0032634E">
            <w:pPr>
              <w:jc w:val="left"/>
              <w:rPr>
                <w:b/>
                <w:sz w:val="28"/>
                <w:szCs w:val="28"/>
              </w:rPr>
            </w:pPr>
            <w:r w:rsidRPr="006D773B">
              <w:rPr>
                <w:b/>
                <w:sz w:val="28"/>
                <w:szCs w:val="28"/>
              </w:rPr>
              <w:t>活动策划师</w:t>
            </w:r>
          </w:p>
        </w:tc>
        <w:tc>
          <w:tcPr>
            <w:tcW w:w="6713" w:type="dxa"/>
          </w:tcPr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鬼点子不断、创意多多，对新媒体营销有极大兴趣，具有新媒体思维</w:t>
            </w:r>
            <w:r w:rsidR="005D6BEC">
              <w:rPr>
                <w:rFonts w:hint="eastAsia"/>
                <w:szCs w:val="21"/>
              </w:rPr>
              <w:t>。</w:t>
            </w:r>
          </w:p>
          <w:p w:rsidR="00FA4A42" w:rsidRPr="00FA4A42" w:rsidRDefault="005D6BEC" w:rsidP="00FA4A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 w:rsidR="00FA4A42" w:rsidRPr="00FA4A42">
              <w:rPr>
                <w:rFonts w:hint="eastAsia"/>
                <w:szCs w:val="21"/>
              </w:rPr>
              <w:t>负责官方微信活动策划、整体布局，挖掘微信传播的无线潜力</w:t>
            </w:r>
            <w:r>
              <w:rPr>
                <w:rFonts w:hint="eastAsia"/>
                <w:szCs w:val="21"/>
              </w:rPr>
              <w:t>，</w:t>
            </w:r>
          </w:p>
          <w:p w:rsid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为团队内部活动出谋划策、撰写文案</w:t>
            </w:r>
            <w:r w:rsidR="005D6BEC">
              <w:rPr>
                <w:rFonts w:hint="eastAsia"/>
                <w:szCs w:val="21"/>
              </w:rPr>
              <w:t>。</w:t>
            </w:r>
          </w:p>
        </w:tc>
      </w:tr>
      <w:tr w:rsidR="00FA4A42" w:rsidTr="00FA4A42">
        <w:tc>
          <w:tcPr>
            <w:tcW w:w="1809" w:type="dxa"/>
          </w:tcPr>
          <w:p w:rsidR="00FA4A42" w:rsidRPr="006D773B" w:rsidRDefault="00FA4A42" w:rsidP="0032634E">
            <w:pPr>
              <w:jc w:val="left"/>
              <w:rPr>
                <w:b/>
                <w:sz w:val="28"/>
                <w:szCs w:val="28"/>
              </w:rPr>
            </w:pPr>
            <w:r w:rsidRPr="006D773B">
              <w:rPr>
                <w:b/>
                <w:sz w:val="28"/>
                <w:szCs w:val="28"/>
              </w:rPr>
              <w:t>数据分析师</w:t>
            </w:r>
          </w:p>
        </w:tc>
        <w:tc>
          <w:tcPr>
            <w:tcW w:w="6713" w:type="dxa"/>
          </w:tcPr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对于新媒体大数据有浓厚兴趣</w:t>
            </w:r>
            <w:r w:rsidR="005D6BEC">
              <w:rPr>
                <w:rFonts w:hint="eastAsia"/>
                <w:szCs w:val="21"/>
              </w:rPr>
              <w:t>。</w:t>
            </w:r>
          </w:p>
          <w:p w:rsidR="00FA4A42" w:rsidRDefault="005D6BEC" w:rsidP="00FA4A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 w:rsidR="00FA4A42" w:rsidRPr="00FA4A42">
              <w:rPr>
                <w:rFonts w:hint="eastAsia"/>
                <w:szCs w:val="21"/>
              </w:rPr>
              <w:t>负责处理微信后台海量数据，定期撰写数据分析报告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A4A42" w:rsidTr="00FA4A42">
        <w:tc>
          <w:tcPr>
            <w:tcW w:w="1809" w:type="dxa"/>
          </w:tcPr>
          <w:p w:rsidR="00FA4A42" w:rsidRPr="006D773B" w:rsidRDefault="00FA4A42" w:rsidP="0032634E">
            <w:pPr>
              <w:jc w:val="left"/>
              <w:rPr>
                <w:b/>
                <w:sz w:val="28"/>
                <w:szCs w:val="28"/>
              </w:rPr>
            </w:pPr>
            <w:r w:rsidRPr="006D773B">
              <w:rPr>
                <w:b/>
                <w:sz w:val="28"/>
                <w:szCs w:val="28"/>
              </w:rPr>
              <w:t>平面设计师</w:t>
            </w:r>
          </w:p>
        </w:tc>
        <w:tc>
          <w:tcPr>
            <w:tcW w:w="6713" w:type="dxa"/>
          </w:tcPr>
          <w:p w:rsidR="00FA4A42" w:rsidRPr="00FA4A42" w:rsidRDefault="005D6BEC" w:rsidP="00FA4A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</w:t>
            </w:r>
            <w:r w:rsidR="00FA4A42" w:rsidRPr="00FA4A42">
              <w:rPr>
                <w:rFonts w:hint="eastAsia"/>
                <w:szCs w:val="21"/>
              </w:rPr>
              <w:t>设计微信版面、平面海报</w:t>
            </w:r>
            <w:r>
              <w:rPr>
                <w:rFonts w:hint="eastAsia"/>
                <w:szCs w:val="21"/>
              </w:rPr>
              <w:t>，</w:t>
            </w:r>
          </w:p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拥有新媒体头脑的设计理念</w:t>
            </w:r>
            <w:r w:rsidR="005D6BEC">
              <w:rPr>
                <w:rFonts w:hint="eastAsia"/>
                <w:szCs w:val="21"/>
              </w:rPr>
              <w:t>。</w:t>
            </w:r>
          </w:p>
          <w:p w:rsid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设计学院相关专业优先</w:t>
            </w:r>
          </w:p>
        </w:tc>
      </w:tr>
      <w:tr w:rsidR="00FA4A42" w:rsidTr="00FA4A42">
        <w:tc>
          <w:tcPr>
            <w:tcW w:w="1809" w:type="dxa"/>
          </w:tcPr>
          <w:p w:rsidR="00FA4A42" w:rsidRPr="006D773B" w:rsidRDefault="00FA4A42" w:rsidP="0032634E">
            <w:pPr>
              <w:jc w:val="left"/>
              <w:rPr>
                <w:b/>
                <w:sz w:val="28"/>
                <w:szCs w:val="28"/>
              </w:rPr>
            </w:pPr>
            <w:r w:rsidRPr="006D773B">
              <w:rPr>
                <w:b/>
                <w:sz w:val="28"/>
                <w:szCs w:val="28"/>
              </w:rPr>
              <w:t>微信主播</w:t>
            </w:r>
          </w:p>
        </w:tc>
        <w:tc>
          <w:tcPr>
            <w:tcW w:w="6713" w:type="dxa"/>
          </w:tcPr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用声音传递能量</w:t>
            </w:r>
            <w:r w:rsidR="005D6BEC">
              <w:rPr>
                <w:rFonts w:hint="eastAsia"/>
                <w:szCs w:val="21"/>
              </w:rPr>
              <w:t>，</w:t>
            </w:r>
          </w:p>
          <w:p w:rsidR="00FA4A42" w:rsidRPr="00FA4A42" w:rsidRDefault="00FA4A42" w:rsidP="00FA4A42">
            <w:pPr>
              <w:jc w:val="left"/>
              <w:rPr>
                <w:szCs w:val="21"/>
              </w:rPr>
            </w:pPr>
            <w:r w:rsidRPr="00FA4A42">
              <w:rPr>
                <w:rFonts w:hint="eastAsia"/>
                <w:szCs w:val="21"/>
              </w:rPr>
              <w:t>创立微信广播平台，负责专属音频栏目</w:t>
            </w:r>
            <w:r w:rsidR="005D6BEC">
              <w:rPr>
                <w:rFonts w:hint="eastAsia"/>
                <w:szCs w:val="21"/>
              </w:rPr>
              <w:t>，</w:t>
            </w:r>
          </w:p>
          <w:p w:rsidR="00FA4A42" w:rsidRDefault="007B11F1" w:rsidP="00FA4A42">
            <w:pPr>
              <w:jc w:val="left"/>
              <w:rPr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条件符合者可兼官微视频音频主播</w:t>
            </w:r>
            <w:r w:rsidR="005D6BEC">
              <w:rPr>
                <w:rFonts w:hint="eastAsia"/>
                <w:szCs w:val="21"/>
              </w:rPr>
              <w:t>。</w:t>
            </w:r>
          </w:p>
        </w:tc>
      </w:tr>
    </w:tbl>
    <w:p w:rsidR="0032634E" w:rsidRPr="0032634E" w:rsidRDefault="0032634E" w:rsidP="0032634E">
      <w:pPr>
        <w:jc w:val="left"/>
        <w:rPr>
          <w:szCs w:val="21"/>
        </w:rPr>
      </w:pPr>
    </w:p>
    <w:sectPr w:rsidR="0032634E" w:rsidRPr="0032634E" w:rsidSect="003D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81" w:rsidRDefault="00C95481" w:rsidP="00A35A8E">
      <w:r>
        <w:separator/>
      </w:r>
    </w:p>
  </w:endnote>
  <w:endnote w:type="continuationSeparator" w:id="1">
    <w:p w:rsidR="00C95481" w:rsidRDefault="00C95481" w:rsidP="00A3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81" w:rsidRDefault="00C95481" w:rsidP="00A35A8E">
      <w:r>
        <w:separator/>
      </w:r>
    </w:p>
  </w:footnote>
  <w:footnote w:type="continuationSeparator" w:id="1">
    <w:p w:rsidR="00C95481" w:rsidRDefault="00C95481" w:rsidP="00A35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B02"/>
    <w:multiLevelType w:val="hybridMultilevel"/>
    <w:tmpl w:val="7B2A6A8A"/>
    <w:lvl w:ilvl="0" w:tplc="1758C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3F736B"/>
    <w:multiLevelType w:val="hybridMultilevel"/>
    <w:tmpl w:val="4454B5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02166D5"/>
    <w:multiLevelType w:val="hybridMultilevel"/>
    <w:tmpl w:val="5C8E3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F55224B"/>
    <w:multiLevelType w:val="hybridMultilevel"/>
    <w:tmpl w:val="853CF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285"/>
    <w:rsid w:val="00046C98"/>
    <w:rsid w:val="000C1ACA"/>
    <w:rsid w:val="0017106E"/>
    <w:rsid w:val="002261DF"/>
    <w:rsid w:val="00280D0E"/>
    <w:rsid w:val="0032634E"/>
    <w:rsid w:val="0034495E"/>
    <w:rsid w:val="003D079A"/>
    <w:rsid w:val="00450909"/>
    <w:rsid w:val="004A09B3"/>
    <w:rsid w:val="00556B21"/>
    <w:rsid w:val="005575E1"/>
    <w:rsid w:val="005D6BEC"/>
    <w:rsid w:val="005E2A17"/>
    <w:rsid w:val="006D773B"/>
    <w:rsid w:val="007851F5"/>
    <w:rsid w:val="007B11F1"/>
    <w:rsid w:val="007C25C5"/>
    <w:rsid w:val="00914503"/>
    <w:rsid w:val="00982C8C"/>
    <w:rsid w:val="00986276"/>
    <w:rsid w:val="00993285"/>
    <w:rsid w:val="009D3FA6"/>
    <w:rsid w:val="00A276FE"/>
    <w:rsid w:val="00A35A8E"/>
    <w:rsid w:val="00BA7990"/>
    <w:rsid w:val="00C05CDE"/>
    <w:rsid w:val="00C95481"/>
    <w:rsid w:val="00DD24D9"/>
    <w:rsid w:val="00E54B6D"/>
    <w:rsid w:val="00F0362C"/>
    <w:rsid w:val="00FA4A42"/>
    <w:rsid w:val="00FD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50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3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35A8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3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35A8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5A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5A8E"/>
    <w:rPr>
      <w:sz w:val="18"/>
      <w:szCs w:val="18"/>
    </w:rPr>
  </w:style>
  <w:style w:type="character" w:styleId="a8">
    <w:name w:val="Hyperlink"/>
    <w:basedOn w:val="a0"/>
    <w:uiPriority w:val="99"/>
    <w:unhideWhenUsed/>
    <w:rsid w:val="00A35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uzwechat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D6DF-BE5C-46DD-A4D6-DE73826E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2016-02-29T11:13:00Z</dcterms:created>
  <dcterms:modified xsi:type="dcterms:W3CDTF">2016-03-01T08:36:00Z</dcterms:modified>
</cp:coreProperties>
</file>